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BAC" w:rsidRPr="00B96BAC" w:rsidRDefault="00B96BAC" w:rsidP="00B96BAC">
      <w:pPr>
        <w:spacing w:line="276" w:lineRule="auto"/>
        <w:jc w:val="center"/>
        <w:rPr>
          <w:rFonts w:ascii="Arial" w:hAnsi="Arial" w:cs="Arial"/>
          <w:sz w:val="36"/>
          <w:szCs w:val="36"/>
        </w:rPr>
      </w:pPr>
      <w:r>
        <w:rPr>
          <w:rFonts w:ascii="Arial" w:hAnsi="Arial" w:cs="Arial"/>
          <w:sz w:val="36"/>
          <w:szCs w:val="36"/>
        </w:rPr>
        <w:t>Lincoln on Geometry and Logic…</w:t>
      </w:r>
      <w:bookmarkStart w:id="0" w:name="_GoBack"/>
      <w:bookmarkEnd w:id="0"/>
    </w:p>
    <w:p w:rsidR="00B96BAC" w:rsidRDefault="00B96BAC" w:rsidP="00B96BAC">
      <w:pPr>
        <w:spacing w:line="276" w:lineRule="auto"/>
        <w:rPr>
          <w:rFonts w:ascii="Arial" w:hAnsi="Arial" w:cs="Arial"/>
          <w:sz w:val="26"/>
          <w:szCs w:val="26"/>
        </w:rPr>
      </w:pPr>
    </w:p>
    <w:p w:rsidR="00451CB5" w:rsidRDefault="00B96BAC" w:rsidP="00B96BAC">
      <w:pPr>
        <w:spacing w:line="276" w:lineRule="auto"/>
        <w:rPr>
          <w:rFonts w:ascii="Arial" w:hAnsi="Arial" w:cs="Arial"/>
          <w:i/>
          <w:iCs/>
          <w:sz w:val="26"/>
          <w:szCs w:val="26"/>
        </w:rPr>
      </w:pPr>
      <w:r>
        <w:rPr>
          <w:rFonts w:ascii="Arial" w:hAnsi="Arial" w:cs="Arial"/>
          <w:sz w:val="26"/>
          <w:szCs w:val="26"/>
        </w:rPr>
        <w:t xml:space="preserve">"He studied and nearly mastered the Six-books of Euclid (geometry) since he was a member of Congress. He began a course of rigid mental discipline with the intent to improve his faculties, especially his powers of logic and language. Hence his fondness for Euclid, which he carried with him on the circuit till he could demonstrate with ease all the propositions in the six books; often studying far into the night, with a candle near his pillow, while his fellow-lawyers, half a dozen in a room, filled the air with interminable snoring." </w:t>
      </w:r>
      <w:r>
        <w:rPr>
          <w:rFonts w:ascii="Arial" w:hAnsi="Arial" w:cs="Arial"/>
          <w:i/>
          <w:iCs/>
          <w:sz w:val="26"/>
          <w:szCs w:val="26"/>
        </w:rPr>
        <w:t>Abraham Lincoln from Short Autobiography of 1860.</w:t>
      </w:r>
    </w:p>
    <w:p w:rsidR="00B96BAC" w:rsidRDefault="00B96BAC" w:rsidP="00B96BAC">
      <w:pPr>
        <w:spacing w:line="276" w:lineRule="auto"/>
        <w:rPr>
          <w:rFonts w:ascii="Arial" w:hAnsi="Arial" w:cs="Arial"/>
          <w:iCs/>
          <w:sz w:val="26"/>
          <w:szCs w:val="26"/>
        </w:rPr>
      </w:pPr>
    </w:p>
    <w:p w:rsidR="00B96BAC" w:rsidRPr="00B96BAC" w:rsidRDefault="00B96BAC" w:rsidP="00B96BAC">
      <w:pPr>
        <w:spacing w:line="276" w:lineRule="auto"/>
        <w:rPr>
          <w:rFonts w:ascii="Arial" w:hAnsi="Arial" w:cs="Arial"/>
          <w:b/>
          <w:iCs/>
        </w:rPr>
      </w:pPr>
      <w:r>
        <w:rPr>
          <w:rFonts w:ascii="Arial" w:hAnsi="Arial" w:cs="Arial"/>
          <w:b/>
          <w:iCs/>
        </w:rPr>
        <w:t>Why did Lincoln find it helpful to study Euclid?</w:t>
      </w:r>
    </w:p>
    <w:p w:rsidR="00B96BAC" w:rsidRPr="00B96BAC" w:rsidRDefault="00B96BAC" w:rsidP="00B96BAC">
      <w:pPr>
        <w:spacing w:line="276" w:lineRule="auto"/>
        <w:rPr>
          <w:rFonts w:ascii="Arial" w:hAnsi="Arial" w:cs="Arial"/>
          <w:iCs/>
          <w:sz w:val="22"/>
          <w:szCs w:val="22"/>
        </w:rPr>
      </w:pPr>
    </w:p>
    <w:p w:rsidR="00B96BAC" w:rsidRDefault="00B96BAC" w:rsidP="00B96BAC">
      <w:pPr>
        <w:spacing w:line="276" w:lineRule="auto"/>
        <w:rPr>
          <w:rFonts w:ascii="Arial" w:hAnsi="Arial" w:cs="Arial"/>
          <w:i/>
          <w:iCs/>
          <w:sz w:val="26"/>
          <w:szCs w:val="26"/>
        </w:rPr>
      </w:pPr>
    </w:p>
    <w:p w:rsidR="00B96BAC" w:rsidRDefault="00B96BAC" w:rsidP="00B96BAC">
      <w:pPr>
        <w:spacing w:line="276" w:lineRule="auto"/>
        <w:rPr>
          <w:rFonts w:ascii="Arial" w:hAnsi="Arial" w:cs="Arial"/>
          <w:i/>
          <w:iCs/>
          <w:sz w:val="26"/>
          <w:szCs w:val="26"/>
        </w:rPr>
      </w:pPr>
    </w:p>
    <w:p w:rsidR="00B96BAC" w:rsidRDefault="00B96BAC" w:rsidP="00B96BAC">
      <w:pPr>
        <w:spacing w:line="276" w:lineRule="auto"/>
        <w:rPr>
          <w:rFonts w:ascii="Arial" w:hAnsi="Arial" w:cs="Arial"/>
          <w:i/>
          <w:iCs/>
          <w:sz w:val="26"/>
          <w:szCs w:val="26"/>
        </w:rPr>
      </w:pPr>
    </w:p>
    <w:p w:rsidR="00B96BAC" w:rsidRDefault="00B96BAC" w:rsidP="00B96BAC">
      <w:pPr>
        <w:spacing w:line="276" w:lineRule="auto"/>
        <w:rPr>
          <w:rFonts w:ascii="Arial" w:hAnsi="Arial" w:cs="Arial"/>
          <w:i/>
          <w:iCs/>
          <w:sz w:val="26"/>
          <w:szCs w:val="26"/>
        </w:rPr>
      </w:pPr>
    </w:p>
    <w:p w:rsidR="00B96BAC" w:rsidRDefault="00B96BAC" w:rsidP="00B96BAC">
      <w:pPr>
        <w:spacing w:line="276" w:lineRule="auto"/>
        <w:rPr>
          <w:rFonts w:ascii="Arial" w:hAnsi="Arial" w:cs="Arial"/>
          <w:i/>
          <w:iCs/>
          <w:sz w:val="26"/>
          <w:szCs w:val="26"/>
        </w:rPr>
      </w:pPr>
    </w:p>
    <w:p w:rsidR="00B96BAC" w:rsidRPr="00B96BAC" w:rsidRDefault="00B96BAC" w:rsidP="00B96BAC">
      <w:pPr>
        <w:spacing w:line="276" w:lineRule="auto"/>
        <w:rPr>
          <w:rFonts w:ascii="Arial" w:hAnsi="Arial" w:cs="Arial"/>
          <w:i/>
          <w:iCs/>
          <w:sz w:val="26"/>
          <w:szCs w:val="26"/>
        </w:rPr>
      </w:pPr>
      <w:r w:rsidRPr="00B96BAC">
        <w:rPr>
          <w:rFonts w:ascii="Arial" w:hAnsi="Arial" w:cs="Arial"/>
          <w:i/>
          <w:iCs/>
          <w:sz w:val="26"/>
          <w:szCs w:val="26"/>
        </w:rPr>
        <w:t>In an unpublished note from 1854 on slavery</w:t>
      </w:r>
      <w:r w:rsidRPr="00B96BAC">
        <w:rPr>
          <w:rFonts w:ascii="Arial" w:hAnsi="Arial" w:cs="Arial"/>
          <w:iCs/>
          <w:sz w:val="26"/>
          <w:szCs w:val="26"/>
        </w:rPr>
        <w:t>:</w:t>
      </w:r>
    </w:p>
    <w:p w:rsidR="00B96BAC" w:rsidRPr="00B96BAC" w:rsidRDefault="00B96BAC" w:rsidP="00B96BAC">
      <w:pPr>
        <w:spacing w:line="276" w:lineRule="auto"/>
        <w:rPr>
          <w:rFonts w:ascii="Arial" w:hAnsi="Arial" w:cs="Arial"/>
          <w:iCs/>
          <w:sz w:val="26"/>
          <w:szCs w:val="26"/>
        </w:rPr>
      </w:pPr>
      <w:r>
        <w:rPr>
          <w:rFonts w:ascii="Arial" w:hAnsi="Arial" w:cs="Arial"/>
          <w:iCs/>
          <w:sz w:val="26"/>
          <w:szCs w:val="26"/>
        </w:rPr>
        <w:t>“</w:t>
      </w:r>
      <w:r w:rsidRPr="00B96BAC">
        <w:rPr>
          <w:rFonts w:ascii="Arial" w:hAnsi="Arial" w:cs="Arial"/>
          <w:iCs/>
          <w:sz w:val="26"/>
          <w:szCs w:val="26"/>
        </w:rPr>
        <w:t>If A. can prove, however conclusively, that he may, of right, enslave B. — why may not B. snatch the same argument, and prove equally, that he may enslave A?</w:t>
      </w:r>
      <w:r>
        <w:rPr>
          <w:rFonts w:ascii="Arial" w:hAnsi="Arial" w:cs="Arial"/>
          <w:iCs/>
          <w:sz w:val="26"/>
          <w:szCs w:val="26"/>
        </w:rPr>
        <w:t xml:space="preserve"> </w:t>
      </w:r>
      <w:r w:rsidRPr="00B96BAC">
        <w:rPr>
          <w:rFonts w:ascii="Arial" w:hAnsi="Arial" w:cs="Arial"/>
          <w:iCs/>
          <w:sz w:val="26"/>
          <w:szCs w:val="26"/>
        </w:rPr>
        <w:t>– You say A. is white, and B. is black. It is color, then</w:t>
      </w:r>
      <w:proofErr w:type="gramStart"/>
      <w:r w:rsidRPr="00B96BAC">
        <w:rPr>
          <w:rFonts w:ascii="Arial" w:hAnsi="Arial" w:cs="Arial"/>
          <w:iCs/>
          <w:sz w:val="26"/>
          <w:szCs w:val="26"/>
        </w:rPr>
        <w:t>;</w:t>
      </w:r>
      <w:proofErr w:type="gramEnd"/>
      <w:r w:rsidRPr="00B96BAC">
        <w:rPr>
          <w:rFonts w:ascii="Arial" w:hAnsi="Arial" w:cs="Arial"/>
          <w:iCs/>
          <w:sz w:val="26"/>
          <w:szCs w:val="26"/>
        </w:rPr>
        <w:t xml:space="preserve"> the lighter, having the right to enslave the darker? Take care. By this rule, you are to be slave to the first man you meet, with a fairer skin than your own. You do not mean color exactly</w:t>
      </w:r>
      <w:proofErr w:type="gramStart"/>
      <w:r w:rsidRPr="00B96BAC">
        <w:rPr>
          <w:rFonts w:ascii="Arial" w:hAnsi="Arial" w:cs="Arial"/>
          <w:iCs/>
          <w:sz w:val="26"/>
          <w:szCs w:val="26"/>
        </w:rPr>
        <w:t>?–</w:t>
      </w:r>
      <w:proofErr w:type="gramEnd"/>
      <w:r w:rsidRPr="00B96BAC">
        <w:rPr>
          <w:rFonts w:ascii="Arial" w:hAnsi="Arial" w:cs="Arial"/>
          <w:iCs/>
          <w:sz w:val="26"/>
          <w:szCs w:val="26"/>
        </w:rPr>
        <w:t>You mean the whites are intellectually the superiors of the blacks, and, therefore have the right to enslave them? Take care again. By this rule, you are to be slave to the first man you meet, with an intellect superior to your own. But, say you, it is a question of interest; and, if you can make it your interest, you have the right to enslave another. Very well. And if he can make it his interest, he has the right to enslave you.</w:t>
      </w:r>
      <w:r>
        <w:rPr>
          <w:rFonts w:ascii="Arial" w:hAnsi="Arial" w:cs="Arial"/>
          <w:iCs/>
          <w:sz w:val="26"/>
          <w:szCs w:val="26"/>
        </w:rPr>
        <w:t>”</w:t>
      </w:r>
    </w:p>
    <w:p w:rsidR="00B96BAC" w:rsidRDefault="00B96BAC" w:rsidP="00B96BAC">
      <w:pPr>
        <w:spacing w:line="276" w:lineRule="auto"/>
        <w:rPr>
          <w:rFonts w:ascii="Arial" w:hAnsi="Arial" w:cs="Arial"/>
          <w:i/>
          <w:iCs/>
          <w:sz w:val="26"/>
          <w:szCs w:val="26"/>
        </w:rPr>
      </w:pPr>
    </w:p>
    <w:p w:rsidR="00B96BAC" w:rsidRPr="00B96BAC" w:rsidRDefault="00B96BAC" w:rsidP="00B96BAC">
      <w:pPr>
        <w:spacing w:line="276" w:lineRule="auto"/>
        <w:rPr>
          <w:rFonts w:ascii="Arial" w:hAnsi="Arial" w:cs="Arial"/>
          <w:b/>
          <w:iCs/>
        </w:rPr>
      </w:pPr>
      <w:r w:rsidRPr="00B96BAC">
        <w:rPr>
          <w:rFonts w:ascii="Arial" w:hAnsi="Arial" w:cs="Arial"/>
          <w:b/>
          <w:iCs/>
        </w:rPr>
        <w:t xml:space="preserve">Choose one of Lincoln’s arguments.  How does he </w:t>
      </w:r>
      <w:r>
        <w:rPr>
          <w:rFonts w:ascii="Arial" w:hAnsi="Arial" w:cs="Arial"/>
          <w:b/>
          <w:iCs/>
        </w:rPr>
        <w:t>use</w:t>
      </w:r>
      <w:r w:rsidRPr="00B96BAC">
        <w:rPr>
          <w:rFonts w:ascii="Arial" w:hAnsi="Arial" w:cs="Arial"/>
          <w:b/>
          <w:iCs/>
        </w:rPr>
        <w:t xml:space="preserve"> logic to show that slavery is NOT logical?</w:t>
      </w:r>
    </w:p>
    <w:p w:rsidR="00B96BAC" w:rsidRDefault="00B96BAC" w:rsidP="00B96BAC">
      <w:pPr>
        <w:spacing w:line="276" w:lineRule="auto"/>
        <w:rPr>
          <w:rFonts w:ascii="Arial" w:hAnsi="Arial" w:cs="Arial"/>
          <w:i/>
          <w:iCs/>
          <w:sz w:val="26"/>
          <w:szCs w:val="26"/>
        </w:rPr>
      </w:pPr>
    </w:p>
    <w:p w:rsidR="00B96BAC" w:rsidRDefault="00B96BAC" w:rsidP="00B96BAC">
      <w:pPr>
        <w:spacing w:line="276" w:lineRule="auto"/>
        <w:rPr>
          <w:rFonts w:ascii="Arial" w:hAnsi="Arial" w:cs="Arial"/>
          <w:i/>
          <w:iCs/>
          <w:sz w:val="26"/>
          <w:szCs w:val="26"/>
        </w:rPr>
      </w:pPr>
    </w:p>
    <w:p w:rsidR="00B96BAC" w:rsidRDefault="00B96BAC" w:rsidP="00B96BAC">
      <w:pPr>
        <w:spacing w:line="276" w:lineRule="auto"/>
      </w:pPr>
    </w:p>
    <w:sectPr w:rsidR="00B96BAC" w:rsidSect="009940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BAC"/>
    <w:rsid w:val="00451CB5"/>
    <w:rsid w:val="009940C9"/>
    <w:rsid w:val="00B96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53E9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248</Words>
  <Characters>1418</Characters>
  <Application>Microsoft Macintosh Word</Application>
  <DocSecurity>0</DocSecurity>
  <Lines>11</Lines>
  <Paragraphs>3</Paragraphs>
  <ScaleCrop>false</ScaleCrop>
  <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Rapoport</dc:creator>
  <cp:keywords/>
  <dc:description/>
  <cp:lastModifiedBy>Becca Rapoport</cp:lastModifiedBy>
  <cp:revision>1</cp:revision>
  <dcterms:created xsi:type="dcterms:W3CDTF">2015-09-16T19:46:00Z</dcterms:created>
  <dcterms:modified xsi:type="dcterms:W3CDTF">2015-09-16T19:58:00Z</dcterms:modified>
</cp:coreProperties>
</file>